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BC" w:rsidRPr="00AD3BC4" w:rsidRDefault="00351FDA" w:rsidP="005115BC">
      <w:pPr>
        <w:rPr>
          <w:rFonts w:ascii="Times New Roman" w:hAnsi="Times New Roman" w:cs="Times New Roman"/>
          <w:lang w:val="kk-KZ"/>
        </w:rPr>
      </w:pPr>
      <w:r w:rsidRPr="00AD3BC4">
        <w:rPr>
          <w:rFonts w:ascii="Times New Roman" w:hAnsi="Times New Roman" w:cs="Times New Roman"/>
          <w:lang w:val="kk-KZ"/>
        </w:rPr>
        <w:t>202</w:t>
      </w:r>
      <w:r w:rsidRPr="00AD3BC4">
        <w:rPr>
          <w:rFonts w:ascii="Times New Roman" w:hAnsi="Times New Roman" w:cs="Times New Roman"/>
        </w:rPr>
        <w:t>4</w:t>
      </w:r>
      <w:r w:rsidRPr="00AD3BC4">
        <w:rPr>
          <w:rFonts w:ascii="Times New Roman" w:hAnsi="Times New Roman" w:cs="Times New Roman"/>
          <w:lang w:val="kk-KZ"/>
        </w:rPr>
        <w:t>-2025</w:t>
      </w:r>
      <w:r w:rsidR="005115BC" w:rsidRPr="00AD3BC4">
        <w:rPr>
          <w:rFonts w:ascii="Times New Roman" w:hAnsi="Times New Roman" w:cs="Times New Roman"/>
          <w:lang w:val="kk-KZ"/>
        </w:rPr>
        <w:t xml:space="preserve"> жыл Ағылшын тілі бірлестігінің жылдық талдау есебі</w:t>
      </w:r>
    </w:p>
    <w:p w:rsidR="005115BC" w:rsidRPr="00AD3BC4" w:rsidRDefault="005115BC" w:rsidP="005115BC">
      <w:pPr>
        <w:rPr>
          <w:rFonts w:ascii="Times New Roman" w:hAnsi="Times New Roman" w:cs="Times New Roman"/>
          <w:lang w:val="kk-KZ"/>
        </w:rPr>
      </w:pPr>
      <w:r w:rsidRPr="00AD3BC4">
        <w:rPr>
          <w:rFonts w:ascii="Times New Roman" w:hAnsi="Times New Roman" w:cs="Times New Roman"/>
          <w:lang w:val="kk-KZ"/>
        </w:rPr>
        <w:t>Ағылшын тілі пәнінің әдістемелік бірлестігінің есебі. Ағылшын тілі пәнінің әдістемелік бірлестігінің құрамында 6 мұғ</w:t>
      </w:r>
      <w:r w:rsidR="00351FDA" w:rsidRPr="00AD3BC4">
        <w:rPr>
          <w:rFonts w:ascii="Times New Roman" w:hAnsi="Times New Roman" w:cs="Times New Roman"/>
          <w:lang w:val="kk-KZ"/>
        </w:rPr>
        <w:t>алім қызмет атқарады. Жоғары — 5</w:t>
      </w:r>
      <w:r w:rsidRPr="00AD3BC4">
        <w:rPr>
          <w:rFonts w:ascii="Times New Roman" w:hAnsi="Times New Roman" w:cs="Times New Roman"/>
          <w:lang w:val="kk-KZ"/>
        </w:rPr>
        <w:t xml:space="preserve"> мұғалім</w:t>
      </w:r>
      <w:r w:rsidR="00351FDA" w:rsidRPr="00AD3BC4">
        <w:rPr>
          <w:rFonts w:ascii="Times New Roman" w:hAnsi="Times New Roman" w:cs="Times New Roman"/>
          <w:lang w:val="kk-KZ"/>
        </w:rPr>
        <w:t>. Жоғарғы санатты — 0 зерттеуші-2 сарапшы — 0, модератор — 3 мұғалім, санатсыз- 0</w:t>
      </w:r>
      <w:r w:rsidRPr="00AD3BC4">
        <w:rPr>
          <w:rFonts w:ascii="Times New Roman" w:hAnsi="Times New Roman" w:cs="Times New Roman"/>
          <w:lang w:val="kk-KZ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D52903" w:rsidRPr="00AD3BC4" w:rsidTr="00D52903">
        <w:tc>
          <w:tcPr>
            <w:tcW w:w="562" w:type="dxa"/>
          </w:tcPr>
          <w:p w:rsidR="00D52903" w:rsidRPr="00AD3BC4" w:rsidRDefault="00D52903" w:rsidP="005115BC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110" w:type="dxa"/>
          </w:tcPr>
          <w:p w:rsidR="00D52903" w:rsidRPr="00AD3BC4" w:rsidRDefault="00D52903" w:rsidP="005115BC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Мұғалімнің аты-жөні</w:t>
            </w:r>
          </w:p>
        </w:tc>
        <w:tc>
          <w:tcPr>
            <w:tcW w:w="2336" w:type="dxa"/>
          </w:tcPr>
          <w:p w:rsidR="00D52903" w:rsidRPr="00AD3BC4" w:rsidRDefault="00D52903" w:rsidP="005115BC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білімі</w:t>
            </w:r>
          </w:p>
        </w:tc>
        <w:tc>
          <w:tcPr>
            <w:tcW w:w="2337" w:type="dxa"/>
          </w:tcPr>
          <w:p w:rsidR="00D52903" w:rsidRPr="00AD3BC4" w:rsidRDefault="00D52903" w:rsidP="005115BC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санаты</w:t>
            </w:r>
          </w:p>
        </w:tc>
      </w:tr>
      <w:tr w:rsidR="00D52903" w:rsidRPr="00AD3BC4" w:rsidTr="00D52903">
        <w:tc>
          <w:tcPr>
            <w:tcW w:w="562" w:type="dxa"/>
          </w:tcPr>
          <w:p w:rsidR="00D52903" w:rsidRPr="00AD3BC4" w:rsidRDefault="00D52903" w:rsidP="005115BC">
            <w:pPr>
              <w:rPr>
                <w:rFonts w:ascii="Times New Roman" w:hAnsi="Times New Roman" w:cs="Times New Roman"/>
              </w:rPr>
            </w:pPr>
            <w:r w:rsidRPr="00AD3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D52903" w:rsidRPr="00AD3BC4" w:rsidRDefault="00D52903" w:rsidP="005115BC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Ескарина Н.Т</w:t>
            </w:r>
          </w:p>
        </w:tc>
        <w:tc>
          <w:tcPr>
            <w:tcW w:w="2336" w:type="dxa"/>
          </w:tcPr>
          <w:p w:rsidR="00D52903" w:rsidRPr="00AD3BC4" w:rsidRDefault="00D52903" w:rsidP="005115BC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жоғары</w:t>
            </w:r>
            <w:r w:rsidRPr="00AD3BC4">
              <w:rPr>
                <w:rFonts w:ascii="Times New Roman" w:hAnsi="Times New Roman" w:cs="Times New Roman"/>
                <w:lang w:val="kk-KZ"/>
              </w:rPr>
              <w:tab/>
              <w:t xml:space="preserve">           </w:t>
            </w:r>
          </w:p>
        </w:tc>
        <w:tc>
          <w:tcPr>
            <w:tcW w:w="2337" w:type="dxa"/>
          </w:tcPr>
          <w:p w:rsidR="00D52903" w:rsidRPr="00AD3BC4" w:rsidRDefault="00D52903" w:rsidP="005115BC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 педагог</w:t>
            </w:r>
            <w:r w:rsidRPr="00AD3BC4">
              <w:rPr>
                <w:rFonts w:ascii="Times New Roman" w:hAnsi="Times New Roman" w:cs="Times New Roman"/>
              </w:rPr>
              <w:t>-</w:t>
            </w:r>
            <w:r w:rsidRPr="00AD3BC4">
              <w:rPr>
                <w:rFonts w:ascii="Times New Roman" w:hAnsi="Times New Roman" w:cs="Times New Roman"/>
                <w:lang w:val="kk-KZ"/>
              </w:rPr>
              <w:t>модератор</w:t>
            </w:r>
          </w:p>
        </w:tc>
      </w:tr>
      <w:tr w:rsidR="00D52903" w:rsidRPr="00AD3BC4" w:rsidTr="00D52903">
        <w:tc>
          <w:tcPr>
            <w:tcW w:w="562" w:type="dxa"/>
          </w:tcPr>
          <w:p w:rsidR="00D52903" w:rsidRPr="00AD3BC4" w:rsidRDefault="00D52903" w:rsidP="005115BC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10" w:type="dxa"/>
          </w:tcPr>
          <w:p w:rsidR="00D52903" w:rsidRPr="00AD3BC4" w:rsidRDefault="00D52903" w:rsidP="005115BC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Тлегенова Б.Н               </w:t>
            </w:r>
          </w:p>
        </w:tc>
        <w:tc>
          <w:tcPr>
            <w:tcW w:w="2336" w:type="dxa"/>
          </w:tcPr>
          <w:p w:rsidR="00D52903" w:rsidRPr="00AD3BC4" w:rsidRDefault="00D52903" w:rsidP="005115BC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2337" w:type="dxa"/>
          </w:tcPr>
          <w:p w:rsidR="00D52903" w:rsidRPr="00AD3BC4" w:rsidRDefault="00D52903" w:rsidP="005115BC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 педагог</w:t>
            </w:r>
            <w:r w:rsidRPr="00AD3BC4">
              <w:rPr>
                <w:rFonts w:ascii="Times New Roman" w:hAnsi="Times New Roman" w:cs="Times New Roman"/>
              </w:rPr>
              <w:t>-</w:t>
            </w:r>
            <w:r w:rsidRPr="00AD3BC4">
              <w:rPr>
                <w:rFonts w:ascii="Times New Roman" w:hAnsi="Times New Roman" w:cs="Times New Roman"/>
                <w:lang w:val="kk-KZ"/>
              </w:rPr>
              <w:t>зерттеуші</w:t>
            </w:r>
          </w:p>
        </w:tc>
      </w:tr>
      <w:tr w:rsidR="00D52903" w:rsidRPr="00AD3BC4" w:rsidTr="00D52903">
        <w:tc>
          <w:tcPr>
            <w:tcW w:w="562" w:type="dxa"/>
          </w:tcPr>
          <w:p w:rsidR="00D52903" w:rsidRPr="00AD3BC4" w:rsidRDefault="00D52903" w:rsidP="005115BC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110" w:type="dxa"/>
          </w:tcPr>
          <w:p w:rsidR="00D52903" w:rsidRPr="00AD3BC4" w:rsidRDefault="00D52903" w:rsidP="005115BC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Берниязова Б.Ж</w:t>
            </w:r>
          </w:p>
        </w:tc>
        <w:tc>
          <w:tcPr>
            <w:tcW w:w="2336" w:type="dxa"/>
          </w:tcPr>
          <w:p w:rsidR="00D52903" w:rsidRPr="00AD3BC4" w:rsidRDefault="00D52903" w:rsidP="005115BC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2337" w:type="dxa"/>
          </w:tcPr>
          <w:p w:rsidR="00D52903" w:rsidRPr="00AD3BC4" w:rsidRDefault="00D52903" w:rsidP="005115BC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педагог</w:t>
            </w:r>
            <w:r w:rsidRPr="00AD3BC4">
              <w:rPr>
                <w:rFonts w:ascii="Times New Roman" w:hAnsi="Times New Roman" w:cs="Times New Roman"/>
              </w:rPr>
              <w:t>-</w:t>
            </w:r>
            <w:r w:rsidRPr="00AD3BC4">
              <w:rPr>
                <w:rFonts w:ascii="Times New Roman" w:hAnsi="Times New Roman" w:cs="Times New Roman"/>
                <w:lang w:val="kk-KZ"/>
              </w:rPr>
              <w:t>зерттеуші</w:t>
            </w:r>
          </w:p>
        </w:tc>
      </w:tr>
      <w:tr w:rsidR="00D52903" w:rsidRPr="00AD3BC4" w:rsidTr="00D52903">
        <w:tc>
          <w:tcPr>
            <w:tcW w:w="562" w:type="dxa"/>
          </w:tcPr>
          <w:p w:rsidR="00D52903" w:rsidRPr="00AD3BC4" w:rsidRDefault="00D52903" w:rsidP="005115BC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10" w:type="dxa"/>
          </w:tcPr>
          <w:p w:rsidR="00D52903" w:rsidRPr="00AD3BC4" w:rsidRDefault="00D52903" w:rsidP="005115BC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Жугунусоваа Г. С</w:t>
            </w:r>
          </w:p>
        </w:tc>
        <w:tc>
          <w:tcPr>
            <w:tcW w:w="2336" w:type="dxa"/>
          </w:tcPr>
          <w:p w:rsidR="00D52903" w:rsidRPr="00AD3BC4" w:rsidRDefault="00D52903" w:rsidP="005115BC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жоғары  </w:t>
            </w:r>
          </w:p>
        </w:tc>
        <w:tc>
          <w:tcPr>
            <w:tcW w:w="2337" w:type="dxa"/>
          </w:tcPr>
          <w:p w:rsidR="00D52903" w:rsidRPr="00AD3BC4" w:rsidRDefault="00D52903" w:rsidP="005115BC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 педагог</w:t>
            </w:r>
            <w:r w:rsidRPr="00AD3BC4">
              <w:rPr>
                <w:rFonts w:ascii="Times New Roman" w:hAnsi="Times New Roman" w:cs="Times New Roman"/>
              </w:rPr>
              <w:t>-</w:t>
            </w:r>
            <w:r w:rsidRPr="00AD3BC4">
              <w:rPr>
                <w:rFonts w:ascii="Times New Roman" w:hAnsi="Times New Roman" w:cs="Times New Roman"/>
                <w:lang w:val="kk-KZ"/>
              </w:rPr>
              <w:t xml:space="preserve">модератор   </w:t>
            </w:r>
          </w:p>
        </w:tc>
      </w:tr>
      <w:tr w:rsidR="00D52903" w:rsidRPr="00AD3BC4" w:rsidTr="00D52903">
        <w:tc>
          <w:tcPr>
            <w:tcW w:w="562" w:type="dxa"/>
          </w:tcPr>
          <w:p w:rsidR="00D52903" w:rsidRPr="00AD3BC4" w:rsidRDefault="00D52903" w:rsidP="005115BC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110" w:type="dxa"/>
          </w:tcPr>
          <w:p w:rsidR="00D52903" w:rsidRPr="00AD3BC4" w:rsidRDefault="00D52903" w:rsidP="005115BC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Сырбаева А.Қ                </w:t>
            </w:r>
          </w:p>
        </w:tc>
        <w:tc>
          <w:tcPr>
            <w:tcW w:w="2336" w:type="dxa"/>
          </w:tcPr>
          <w:p w:rsidR="00D52903" w:rsidRPr="00AD3BC4" w:rsidRDefault="00D52903" w:rsidP="005115BC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2337" w:type="dxa"/>
          </w:tcPr>
          <w:p w:rsidR="00D52903" w:rsidRPr="00AD3BC4" w:rsidRDefault="00D52903" w:rsidP="005115BC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педагог</w:t>
            </w:r>
            <w:r w:rsidRPr="00AD3BC4">
              <w:rPr>
                <w:rFonts w:ascii="Times New Roman" w:hAnsi="Times New Roman" w:cs="Times New Roman"/>
              </w:rPr>
              <w:t>-</w:t>
            </w:r>
            <w:r w:rsidRPr="00AD3BC4">
              <w:rPr>
                <w:rFonts w:ascii="Times New Roman" w:hAnsi="Times New Roman" w:cs="Times New Roman"/>
                <w:lang w:val="kk-KZ"/>
              </w:rPr>
              <w:t>модератор</w:t>
            </w:r>
          </w:p>
        </w:tc>
      </w:tr>
    </w:tbl>
    <w:p w:rsidR="005115BC" w:rsidRPr="00AD3BC4" w:rsidRDefault="00264A0C" w:rsidP="005115BC">
      <w:pPr>
        <w:rPr>
          <w:rFonts w:ascii="Times New Roman" w:hAnsi="Times New Roman" w:cs="Times New Roman"/>
          <w:lang w:val="kk-KZ"/>
        </w:rPr>
      </w:pPr>
      <w:r w:rsidRPr="00AD3BC4">
        <w:rPr>
          <w:rFonts w:ascii="Times New Roman" w:hAnsi="Times New Roman" w:cs="Times New Roman"/>
          <w:lang w:val="kk-KZ"/>
        </w:rPr>
        <w:t xml:space="preserve"> </w:t>
      </w:r>
      <w:r w:rsidR="005115BC" w:rsidRPr="00AD3BC4">
        <w:rPr>
          <w:rFonts w:ascii="Times New Roman" w:hAnsi="Times New Roman" w:cs="Times New Roman"/>
          <w:lang w:val="kk-KZ"/>
        </w:rPr>
        <w:t>Пән бойынша бірлестік күнтізбелік жоспар негізінде жүргізілген. Бірлестіктің жылдық бойынша анықталған мақсаты бар. Папкалар әдістемелік бірлестік туралы ере</w:t>
      </w:r>
      <w:r w:rsidR="00351FDA" w:rsidRPr="00AD3BC4">
        <w:rPr>
          <w:rFonts w:ascii="Times New Roman" w:hAnsi="Times New Roman" w:cs="Times New Roman"/>
          <w:lang w:val="kk-KZ"/>
        </w:rPr>
        <w:t>же, әрбір оқу жылында міндеттері көрсетілген. Өзекті</w:t>
      </w:r>
      <w:r w:rsidR="005115BC" w:rsidRPr="00AD3BC4">
        <w:rPr>
          <w:rFonts w:ascii="Times New Roman" w:hAnsi="Times New Roman" w:cs="Times New Roman"/>
          <w:lang w:val="kk-KZ"/>
        </w:rPr>
        <w:t xml:space="preserve"> тақырыптар</w:t>
      </w:r>
      <w:r w:rsidR="00351FDA" w:rsidRPr="00AD3BC4">
        <w:rPr>
          <w:rFonts w:ascii="Times New Roman" w:hAnsi="Times New Roman" w:cs="Times New Roman"/>
          <w:lang w:val="kk-KZ"/>
        </w:rPr>
        <w:t>ы</w:t>
      </w:r>
      <w:r w:rsidR="005115BC" w:rsidRPr="00AD3BC4">
        <w:rPr>
          <w:rFonts w:ascii="Times New Roman" w:hAnsi="Times New Roman" w:cs="Times New Roman"/>
          <w:lang w:val="kk-KZ"/>
        </w:rPr>
        <w:t xml:space="preserve"> жазылып, </w:t>
      </w:r>
      <w:r w:rsidR="00351FDA" w:rsidRPr="00AD3BC4">
        <w:rPr>
          <w:rFonts w:ascii="Times New Roman" w:hAnsi="Times New Roman" w:cs="Times New Roman"/>
          <w:lang w:val="kk-KZ"/>
        </w:rPr>
        <w:t xml:space="preserve"> пәндер бірлестігінің жұмыс жоспары, отырыстары бекітілген</w:t>
      </w:r>
      <w:r w:rsidR="005115BC" w:rsidRPr="00AD3BC4">
        <w:rPr>
          <w:rFonts w:ascii="Times New Roman" w:hAnsi="Times New Roman" w:cs="Times New Roman"/>
          <w:lang w:val="kk-KZ"/>
        </w:rPr>
        <w:t>. Сонымен қатар мұғалімдер кәсіби деңгейлерін көтеру мақсатында білім мен тәжірибе курстарынан өту кестесі бекітілген. Жаңа ақпараттық технологияны қолданып, дарынды оқушылармен іріктеу үшін пәндік олимпи</w:t>
      </w:r>
      <w:r w:rsidR="00D63942" w:rsidRPr="00AD3BC4">
        <w:rPr>
          <w:rFonts w:ascii="Times New Roman" w:hAnsi="Times New Roman" w:cs="Times New Roman"/>
          <w:lang w:val="kk-KZ"/>
        </w:rPr>
        <w:t>аданы өткізіп, өзге тілді үйренуге деген ынтасын-ықыласын арттыру</w:t>
      </w:r>
      <w:r w:rsidR="005115BC" w:rsidRPr="00AD3BC4">
        <w:rPr>
          <w:rFonts w:ascii="Times New Roman" w:hAnsi="Times New Roman" w:cs="Times New Roman"/>
          <w:lang w:val="kk-KZ"/>
        </w:rPr>
        <w:t>.</w:t>
      </w:r>
    </w:p>
    <w:p w:rsidR="005115BC" w:rsidRPr="00AD3BC4" w:rsidRDefault="00D63942" w:rsidP="005115BC">
      <w:pPr>
        <w:rPr>
          <w:rFonts w:ascii="Times New Roman" w:hAnsi="Times New Roman" w:cs="Times New Roman"/>
          <w:lang w:val="kk-KZ"/>
        </w:rPr>
      </w:pPr>
      <w:r w:rsidRPr="00AD3BC4">
        <w:rPr>
          <w:rFonts w:ascii="Times New Roman" w:hAnsi="Times New Roman" w:cs="Times New Roman"/>
          <w:lang w:val="kk-KZ"/>
        </w:rPr>
        <w:t xml:space="preserve">    </w:t>
      </w:r>
      <w:r w:rsidR="005115BC" w:rsidRPr="00AD3BC4">
        <w:rPr>
          <w:rFonts w:ascii="Times New Roman" w:hAnsi="Times New Roman" w:cs="Times New Roman"/>
          <w:lang w:val="kk-KZ"/>
        </w:rPr>
        <w:t xml:space="preserve">Ағылшын тілі пәнінің әдістемелік бірлестігінің өзекті тақырыбы: </w:t>
      </w:r>
      <w:r w:rsidRPr="00AD3BC4">
        <w:rPr>
          <w:rFonts w:ascii="Times New Roman" w:hAnsi="Times New Roman" w:cs="Times New Roman"/>
          <w:lang w:val="kk-KZ"/>
        </w:rPr>
        <w:t>«</w:t>
      </w:r>
      <w:r w:rsidR="005115BC" w:rsidRPr="00AD3BC4">
        <w:rPr>
          <w:rFonts w:ascii="Times New Roman" w:hAnsi="Times New Roman" w:cs="Times New Roman"/>
          <w:lang w:val="kk-KZ"/>
        </w:rPr>
        <w:t>Білім беруді жаңарту аясында арттыру және жан-жақты дамыған, сыни көзқарасы қалыптасқан тұлға қалыптастыру</w:t>
      </w:r>
      <w:r w:rsidRPr="00AD3BC4">
        <w:rPr>
          <w:rFonts w:ascii="Times New Roman" w:hAnsi="Times New Roman" w:cs="Times New Roman"/>
          <w:lang w:val="kk-KZ"/>
        </w:rPr>
        <w:t>»</w:t>
      </w:r>
      <w:r w:rsidR="005115BC" w:rsidRPr="00AD3BC4">
        <w:rPr>
          <w:rFonts w:ascii="Times New Roman" w:hAnsi="Times New Roman" w:cs="Times New Roman"/>
          <w:lang w:val="kk-KZ"/>
        </w:rPr>
        <w:t>.</w:t>
      </w:r>
    </w:p>
    <w:p w:rsidR="005115BC" w:rsidRPr="00AD3BC4" w:rsidRDefault="005115BC" w:rsidP="005115BC">
      <w:pPr>
        <w:rPr>
          <w:rFonts w:ascii="Times New Roman" w:hAnsi="Times New Roman" w:cs="Times New Roman"/>
          <w:lang w:val="kk-KZ"/>
        </w:rPr>
      </w:pPr>
      <w:r w:rsidRPr="00AD3BC4">
        <w:rPr>
          <w:rFonts w:ascii="Times New Roman" w:hAnsi="Times New Roman" w:cs="Times New Roman"/>
          <w:lang w:val="kk-KZ"/>
        </w:rPr>
        <w:t>Бірлестік алдына қойылған мақсаты Мемлекеттік тілмен қатар шет тілі мәдениетін, сөз байлығын, терең білімін, ағылшын тілінің грамматикасын, салт-дәстүрін, әлем- ғұрыпын кеңінен таныстыру.</w:t>
      </w:r>
    </w:p>
    <w:p w:rsidR="00D63942" w:rsidRPr="00AD3BC4" w:rsidRDefault="00D63942" w:rsidP="005115BC">
      <w:pPr>
        <w:rPr>
          <w:rFonts w:ascii="Times New Roman" w:hAnsi="Times New Roman" w:cs="Times New Roman"/>
          <w:lang w:val="kk-KZ"/>
        </w:rPr>
      </w:pPr>
      <w:r w:rsidRPr="00AD3BC4">
        <w:rPr>
          <w:rFonts w:ascii="Times New Roman" w:hAnsi="Times New Roman" w:cs="Times New Roman"/>
          <w:lang w:val="kk-KZ"/>
        </w:rPr>
        <w:t>Бірлестік міндеттері</w:t>
      </w:r>
      <w:r w:rsidR="005115BC" w:rsidRPr="00AD3BC4">
        <w:rPr>
          <w:rFonts w:ascii="Times New Roman" w:hAnsi="Times New Roman" w:cs="Times New Roman"/>
          <w:lang w:val="kk-KZ"/>
        </w:rPr>
        <w:t>: Оқушылардың шет тіліне деген ынтасын арттыру және шығармашылық қабілетін дамыту-оқушылардың ойлау қабілетін дамыту. Қазіргі таңда ғылым мен техниканың даму деңгейі әрбір оқушыдан сапалы және терең біліммен іскерлікті, ой еңбегін талап етеді. Оқушыны жан-жақты тереңдету арқылы оқушылардың ізденімпаздық қабілеттерін дамыту. Оқушылардың ғылыми — танымдық қабілетін арттыру.</w:t>
      </w:r>
    </w:p>
    <w:p w:rsidR="005115BC" w:rsidRPr="00AD3BC4" w:rsidRDefault="00D63942" w:rsidP="005115BC">
      <w:pPr>
        <w:rPr>
          <w:rFonts w:ascii="Times New Roman" w:hAnsi="Times New Roman" w:cs="Times New Roman"/>
          <w:lang w:val="kk-KZ"/>
        </w:rPr>
      </w:pPr>
      <w:r w:rsidRPr="00AD3BC4">
        <w:rPr>
          <w:rFonts w:ascii="Times New Roman" w:hAnsi="Times New Roman" w:cs="Times New Roman"/>
          <w:lang w:val="kk-KZ"/>
        </w:rPr>
        <w:t>2024-2025</w:t>
      </w:r>
      <w:r w:rsidR="005115BC" w:rsidRPr="00AD3BC4">
        <w:rPr>
          <w:rFonts w:ascii="Times New Roman" w:hAnsi="Times New Roman" w:cs="Times New Roman"/>
          <w:lang w:val="kk-KZ"/>
        </w:rPr>
        <w:t xml:space="preserve"> жылында ағылшын тілі бірлестігі мұғалімдерімен оқушы жетістігі</w:t>
      </w:r>
    </w:p>
    <w:tbl>
      <w:tblPr>
        <w:tblStyle w:val="a3"/>
        <w:tblpPr w:leftFromText="180" w:rightFromText="180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565"/>
        <w:gridCol w:w="2267"/>
        <w:gridCol w:w="2745"/>
        <w:gridCol w:w="3768"/>
      </w:tblGrid>
      <w:tr w:rsidR="00D63942" w:rsidRPr="00AD3BC4" w:rsidTr="006E051D">
        <w:tc>
          <w:tcPr>
            <w:tcW w:w="565" w:type="dxa"/>
          </w:tcPr>
          <w:p w:rsidR="00D63942" w:rsidRPr="00AD3BC4" w:rsidRDefault="00D63942" w:rsidP="00D63942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267" w:type="dxa"/>
          </w:tcPr>
          <w:p w:rsidR="00D63942" w:rsidRPr="00AD3BC4" w:rsidRDefault="00D63942" w:rsidP="00D63942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Мұғалімнің аты-жөні</w:t>
            </w:r>
          </w:p>
        </w:tc>
        <w:tc>
          <w:tcPr>
            <w:tcW w:w="2745" w:type="dxa"/>
          </w:tcPr>
          <w:p w:rsidR="00D63942" w:rsidRPr="00AD3BC4" w:rsidRDefault="00D63942" w:rsidP="00D63942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Мұғалім жетістігі</w:t>
            </w:r>
          </w:p>
        </w:tc>
        <w:tc>
          <w:tcPr>
            <w:tcW w:w="3768" w:type="dxa"/>
          </w:tcPr>
          <w:p w:rsidR="00D63942" w:rsidRPr="00AD3BC4" w:rsidRDefault="00D63942" w:rsidP="00D63942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Оқушы жетістігі</w:t>
            </w:r>
          </w:p>
        </w:tc>
      </w:tr>
      <w:tr w:rsidR="00D63942" w:rsidRPr="00AD3BC4" w:rsidTr="006E051D">
        <w:tc>
          <w:tcPr>
            <w:tcW w:w="565" w:type="dxa"/>
          </w:tcPr>
          <w:p w:rsidR="00D63942" w:rsidRPr="00AD3BC4" w:rsidRDefault="00D63942" w:rsidP="00D63942">
            <w:pPr>
              <w:rPr>
                <w:rFonts w:ascii="Times New Roman" w:hAnsi="Times New Roman" w:cs="Times New Roman"/>
              </w:rPr>
            </w:pPr>
            <w:r w:rsidRPr="00AD3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</w:tcPr>
          <w:p w:rsidR="00D63942" w:rsidRPr="00AD3BC4" w:rsidRDefault="00D63942" w:rsidP="00D63942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Тлегенова Багдагуль Нуруллаевна</w:t>
            </w:r>
          </w:p>
        </w:tc>
        <w:tc>
          <w:tcPr>
            <w:tcW w:w="2745" w:type="dxa"/>
          </w:tcPr>
          <w:p w:rsidR="00D63942" w:rsidRPr="00AD3BC4" w:rsidRDefault="00D63942" w:rsidP="00D63942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«Ақтөбе-Дарын» облыстық кәсіби байқауда  І дәрежелі диплом</w:t>
            </w:r>
          </w:p>
        </w:tc>
        <w:tc>
          <w:tcPr>
            <w:tcW w:w="3768" w:type="dxa"/>
          </w:tcPr>
          <w:p w:rsidR="00890FB9" w:rsidRDefault="00D63942" w:rsidP="00D63942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«Абай» олимпиадасының </w:t>
            </w:r>
            <w:r w:rsidR="00890FB9">
              <w:rPr>
                <w:rFonts w:ascii="Times New Roman" w:hAnsi="Times New Roman"/>
                <w:sz w:val="24"/>
                <w:lang w:val="kk-KZ"/>
              </w:rPr>
              <w:t xml:space="preserve">«Абай» пәндік олимпиадасының қалалық,облыстық,республикалық кезеңдерінен </w:t>
            </w:r>
          </w:p>
          <w:p w:rsidR="00D63942" w:rsidRPr="00AD3BC4" w:rsidRDefault="00D63942" w:rsidP="00D63942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І дәрежелі диплом</w:t>
            </w:r>
          </w:p>
          <w:p w:rsidR="00890FB9" w:rsidRDefault="00890FB9" w:rsidP="00890FB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Нұрланов Нұралы</w:t>
            </w:r>
          </w:p>
          <w:p w:rsidR="00890FB9" w:rsidRDefault="00890FB9" w:rsidP="00890FB9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«Абай» олимпиадасының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«Абай» пәндік олимпиадасының қалалық,облыстық,республикалық кезеңдерінен </w:t>
            </w:r>
          </w:p>
          <w:p w:rsidR="00B65886" w:rsidRPr="00AD3BC4" w:rsidRDefault="00B65886" w:rsidP="00D63942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Нұрланова Айриза</w:t>
            </w:r>
          </w:p>
          <w:p w:rsidR="00B65886" w:rsidRPr="00AD3BC4" w:rsidRDefault="00B65886" w:rsidP="00D63942">
            <w:pPr>
              <w:rPr>
                <w:rFonts w:ascii="Times New Roman" w:hAnsi="Times New Roman" w:cs="Times New Roman"/>
                <w:lang w:val="kk-KZ"/>
              </w:rPr>
            </w:pPr>
          </w:p>
          <w:p w:rsidR="00B65886" w:rsidRPr="00AD3BC4" w:rsidRDefault="00B65886" w:rsidP="00D63942">
            <w:pPr>
              <w:rPr>
                <w:rFonts w:ascii="Times New Roman" w:hAnsi="Times New Roman" w:cs="Times New Roman"/>
                <w:lang w:val="kk-KZ"/>
              </w:rPr>
            </w:pPr>
            <w:r w:rsidRPr="00890FB9">
              <w:rPr>
                <w:rFonts w:ascii="Times New Roman" w:hAnsi="Times New Roman" w:cs="Times New Roman"/>
                <w:lang w:val="kk-KZ"/>
              </w:rPr>
              <w:t>2-7</w:t>
            </w:r>
            <w:r w:rsidRPr="00AD3BC4">
              <w:rPr>
                <w:rFonts w:ascii="Times New Roman" w:hAnsi="Times New Roman" w:cs="Times New Roman"/>
                <w:lang w:val="kk-KZ"/>
              </w:rPr>
              <w:t xml:space="preserve">сыныптарға арналған облыстық </w:t>
            </w:r>
          </w:p>
          <w:p w:rsidR="00B65886" w:rsidRPr="00AD3BC4" w:rsidRDefault="00B65886" w:rsidP="00D63942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«Big Ben» байқауынан ІІ дәрежелі диплом </w:t>
            </w:r>
          </w:p>
          <w:p w:rsidR="00B65886" w:rsidRPr="00AD3BC4" w:rsidRDefault="00B65886" w:rsidP="00B65886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Нұрланова Айриза</w:t>
            </w:r>
          </w:p>
          <w:p w:rsidR="00B65886" w:rsidRPr="00AD3BC4" w:rsidRDefault="00B65886" w:rsidP="00D63942">
            <w:pPr>
              <w:rPr>
                <w:rFonts w:ascii="Times New Roman" w:hAnsi="Times New Roman" w:cs="Times New Roman"/>
                <w:lang w:val="kk-KZ"/>
              </w:rPr>
            </w:pPr>
          </w:p>
          <w:p w:rsidR="00B65886" w:rsidRPr="00AD3BC4" w:rsidRDefault="00B65886" w:rsidP="00B65886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2-7сыныптарға арналған облыстық </w:t>
            </w:r>
          </w:p>
          <w:p w:rsidR="00B65886" w:rsidRPr="00AD3BC4" w:rsidRDefault="00B65886" w:rsidP="00B65886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«Big Ben» байқауынан ІІ дәрежелі диплом </w:t>
            </w:r>
          </w:p>
          <w:p w:rsidR="00B65886" w:rsidRPr="00AD3BC4" w:rsidRDefault="00B65886" w:rsidP="00B65886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Нұрланов Нұралы</w:t>
            </w:r>
          </w:p>
        </w:tc>
      </w:tr>
      <w:tr w:rsidR="00D63942" w:rsidRPr="00AD3BC4" w:rsidTr="006E051D">
        <w:tc>
          <w:tcPr>
            <w:tcW w:w="565" w:type="dxa"/>
          </w:tcPr>
          <w:p w:rsidR="00D63942" w:rsidRPr="00AD3BC4" w:rsidRDefault="00B65886" w:rsidP="00D63942">
            <w:pPr>
              <w:rPr>
                <w:rFonts w:ascii="Times New Roman" w:hAnsi="Times New Roman" w:cs="Times New Roman"/>
              </w:rPr>
            </w:pPr>
            <w:r w:rsidRPr="00AD3BC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7" w:type="dxa"/>
          </w:tcPr>
          <w:p w:rsidR="00D63942" w:rsidRPr="00AD3BC4" w:rsidRDefault="00B65886" w:rsidP="00D63942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Берниязова Бибигуль Жолдасовна</w:t>
            </w:r>
          </w:p>
        </w:tc>
        <w:tc>
          <w:tcPr>
            <w:tcW w:w="2745" w:type="dxa"/>
          </w:tcPr>
          <w:p w:rsidR="00D63942" w:rsidRPr="00AD3BC4" w:rsidRDefault="00B65886" w:rsidP="00D63942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«Ақтөбе-Дарын» облыстық кәсіби байқауда  І дәрежелі диплом</w:t>
            </w:r>
          </w:p>
        </w:tc>
        <w:tc>
          <w:tcPr>
            <w:tcW w:w="3768" w:type="dxa"/>
          </w:tcPr>
          <w:p w:rsidR="00890FB9" w:rsidRDefault="00890FB9" w:rsidP="00890FB9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«Абай» олимпиадасының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«Абай» пәндік олимпиадасының қалалық,облыстық,республикалық кезеңдерінен </w:t>
            </w:r>
          </w:p>
          <w:p w:rsidR="00B65886" w:rsidRPr="00AD3BC4" w:rsidRDefault="00B65886" w:rsidP="00B65886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Талгатова Камила </w:t>
            </w:r>
            <w:r w:rsidR="00890FB9">
              <w:rPr>
                <w:rFonts w:ascii="Times New Roman" w:hAnsi="Times New Roman" w:cs="Times New Roman"/>
                <w:lang w:val="kk-KZ"/>
              </w:rPr>
              <w:t xml:space="preserve">І,І, </w:t>
            </w:r>
            <w:r w:rsidRPr="00AD3BC4">
              <w:rPr>
                <w:rFonts w:ascii="Times New Roman" w:hAnsi="Times New Roman" w:cs="Times New Roman"/>
                <w:lang w:val="kk-KZ"/>
              </w:rPr>
              <w:t>ІІ дәрежелі диплом</w:t>
            </w:r>
          </w:p>
          <w:p w:rsidR="00890FB9" w:rsidRDefault="00890FB9" w:rsidP="00890FB9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«Абай» олимпиадасының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«Абай» пәндік олимпиадасының қалалық,облыстық,республикалық кезеңдерінен </w:t>
            </w:r>
          </w:p>
          <w:p w:rsidR="00890FB9" w:rsidRPr="00AD3BC4" w:rsidRDefault="00B65886" w:rsidP="00890FB9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Серікқали Айша</w:t>
            </w:r>
            <w:r w:rsidR="00890FB9">
              <w:rPr>
                <w:rFonts w:ascii="Times New Roman" w:hAnsi="Times New Roman" w:cs="Times New Roman"/>
                <w:lang w:val="kk-KZ"/>
              </w:rPr>
              <w:t xml:space="preserve"> І,І, </w:t>
            </w:r>
            <w:r w:rsidR="00890FB9" w:rsidRPr="00AD3BC4">
              <w:rPr>
                <w:rFonts w:ascii="Times New Roman" w:hAnsi="Times New Roman" w:cs="Times New Roman"/>
                <w:lang w:val="kk-KZ"/>
              </w:rPr>
              <w:t>ІІ дәрежелі диплом</w:t>
            </w:r>
          </w:p>
          <w:p w:rsidR="00B65886" w:rsidRDefault="00890FB9" w:rsidP="00B658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90FB9" w:rsidRDefault="00890FB9" w:rsidP="00890FB9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«Абай» олимпиадасының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«Абай» пәндік олимпиадасының қалалық,облыстық,республикалық кезеңдерінен </w:t>
            </w:r>
          </w:p>
          <w:p w:rsidR="00890FB9" w:rsidRPr="00AD3BC4" w:rsidRDefault="00B65886" w:rsidP="00890FB9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Балаева Наргиз</w:t>
            </w:r>
            <w:r w:rsidR="00890FB9">
              <w:rPr>
                <w:rFonts w:ascii="Times New Roman" w:hAnsi="Times New Roman" w:cs="Times New Roman"/>
                <w:lang w:val="kk-KZ"/>
              </w:rPr>
              <w:t xml:space="preserve"> І,І, </w:t>
            </w:r>
            <w:r w:rsidR="00890FB9" w:rsidRPr="00AD3BC4">
              <w:rPr>
                <w:rFonts w:ascii="Times New Roman" w:hAnsi="Times New Roman" w:cs="Times New Roman"/>
                <w:lang w:val="kk-KZ"/>
              </w:rPr>
              <w:t>ІІ дәрежелі диплом</w:t>
            </w:r>
          </w:p>
          <w:p w:rsidR="00B65886" w:rsidRPr="00AD3BC4" w:rsidRDefault="00B65886" w:rsidP="00B65886">
            <w:pPr>
              <w:rPr>
                <w:rFonts w:ascii="Times New Roman" w:hAnsi="Times New Roman" w:cs="Times New Roman"/>
                <w:lang w:val="kk-KZ"/>
              </w:rPr>
            </w:pPr>
          </w:p>
          <w:p w:rsidR="00B65886" w:rsidRPr="00AD3BC4" w:rsidRDefault="00B65886" w:rsidP="00B65886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2-7сыныптарға арналған облыстық </w:t>
            </w:r>
          </w:p>
          <w:p w:rsidR="00B65886" w:rsidRPr="00AD3BC4" w:rsidRDefault="00B65886" w:rsidP="00B65886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«Big Ben» байқауынан ІІ дәрежелі диплом </w:t>
            </w:r>
          </w:p>
          <w:p w:rsidR="00B65886" w:rsidRPr="00AD3BC4" w:rsidRDefault="00B65886" w:rsidP="00B65886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Қалибола Сағадат</w:t>
            </w:r>
          </w:p>
          <w:p w:rsidR="00D52903" w:rsidRPr="00AD3BC4" w:rsidRDefault="00D52903" w:rsidP="00B65886">
            <w:pPr>
              <w:rPr>
                <w:rFonts w:ascii="Times New Roman" w:hAnsi="Times New Roman" w:cs="Times New Roman"/>
                <w:lang w:val="kk-KZ"/>
              </w:rPr>
            </w:pPr>
          </w:p>
          <w:p w:rsidR="00D63942" w:rsidRPr="00AD3BC4" w:rsidRDefault="00D52903" w:rsidP="00B65886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5-6 сыныптар арасында Жалпы білім беретін пәндер бойынша қалалық кезең бойынша ІІІ дәрежелі диплом</w:t>
            </w:r>
          </w:p>
          <w:p w:rsidR="00D52903" w:rsidRPr="00AD3BC4" w:rsidRDefault="00D52903" w:rsidP="00B65886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Талгатова Камила</w:t>
            </w:r>
          </w:p>
        </w:tc>
      </w:tr>
      <w:tr w:rsidR="00D63942" w:rsidRPr="00AD3BC4" w:rsidTr="006E051D">
        <w:tc>
          <w:tcPr>
            <w:tcW w:w="565" w:type="dxa"/>
          </w:tcPr>
          <w:p w:rsidR="00D63942" w:rsidRPr="00AD3BC4" w:rsidRDefault="00D52903" w:rsidP="00D63942">
            <w:pPr>
              <w:rPr>
                <w:rFonts w:ascii="Times New Roman" w:hAnsi="Times New Roman" w:cs="Times New Roman"/>
              </w:rPr>
            </w:pPr>
            <w:r w:rsidRPr="00AD3B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7" w:type="dxa"/>
          </w:tcPr>
          <w:p w:rsidR="00D63942" w:rsidRPr="00AD3BC4" w:rsidRDefault="00D52903" w:rsidP="00D63942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Жугунусова Гулназ Самигуллаевна</w:t>
            </w:r>
          </w:p>
        </w:tc>
        <w:tc>
          <w:tcPr>
            <w:tcW w:w="2745" w:type="dxa"/>
          </w:tcPr>
          <w:p w:rsidR="00D63942" w:rsidRDefault="00D52903" w:rsidP="00D63942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«Ақтөбе-Дарын» облыстық кәсіби байқауда  ІІ дәрежелі диплом</w:t>
            </w:r>
          </w:p>
          <w:p w:rsidR="00AD3BC4" w:rsidRDefault="00AD3BC4" w:rsidP="00D63942">
            <w:pPr>
              <w:rPr>
                <w:rFonts w:ascii="Times New Roman" w:hAnsi="Times New Roman" w:cs="Times New Roman"/>
                <w:lang w:val="kk-KZ"/>
              </w:rPr>
            </w:pPr>
          </w:p>
          <w:p w:rsidR="00890FB9" w:rsidRDefault="00890FB9" w:rsidP="00D6394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Республиканский научно-методический журнал. Мақала жарияланды.</w:t>
            </w:r>
          </w:p>
          <w:p w:rsidR="00AD3BC4" w:rsidRPr="00AD3BC4" w:rsidRDefault="00AD3BC4" w:rsidP="00D6394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68" w:type="dxa"/>
          </w:tcPr>
          <w:p w:rsidR="00D63942" w:rsidRPr="00AD3BC4" w:rsidRDefault="00D52903" w:rsidP="00D63942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7-8 сыныптар арасында Жалпы білім беретін пәндер бойынша қалалық кезең бойынша ІІІ дәрежелі диплом</w:t>
            </w:r>
          </w:p>
          <w:p w:rsidR="00D52903" w:rsidRDefault="00AD3BC4" w:rsidP="00D6394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Айдоллаев </w:t>
            </w:r>
            <w:r w:rsidR="00D52903" w:rsidRPr="00AD3BC4">
              <w:rPr>
                <w:rFonts w:ascii="Times New Roman" w:hAnsi="Times New Roman" w:cs="Times New Roman"/>
                <w:lang w:val="kk-KZ"/>
              </w:rPr>
              <w:t>Сұлтанби</w:t>
            </w:r>
          </w:p>
          <w:p w:rsidR="00890FB9" w:rsidRDefault="00890FB9" w:rsidP="00D63942">
            <w:pPr>
              <w:rPr>
                <w:rFonts w:ascii="Times New Roman" w:hAnsi="Times New Roman" w:cs="Times New Roman"/>
                <w:lang w:val="kk-KZ"/>
              </w:rPr>
            </w:pPr>
          </w:p>
          <w:p w:rsidR="00890FB9" w:rsidRDefault="00890FB9" w:rsidP="00890FB9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«Абай» олимпиадасының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«Абай» пәндік олимпиадасының қалалық,облыстық,республикалық кезеңдерінен </w:t>
            </w:r>
          </w:p>
          <w:p w:rsidR="00890FB9" w:rsidRPr="00AD3BC4" w:rsidRDefault="00890FB9" w:rsidP="00890FB9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І </w:t>
            </w:r>
            <w:r>
              <w:rPr>
                <w:rFonts w:ascii="Times New Roman" w:hAnsi="Times New Roman" w:cs="Times New Roman"/>
                <w:lang w:val="kk-KZ"/>
              </w:rPr>
              <w:t xml:space="preserve">, І, ІІІ </w:t>
            </w:r>
            <w:r w:rsidRPr="00AD3BC4">
              <w:rPr>
                <w:rFonts w:ascii="Times New Roman" w:hAnsi="Times New Roman" w:cs="Times New Roman"/>
                <w:lang w:val="kk-KZ"/>
              </w:rPr>
              <w:t>дәрежелі диплом</w:t>
            </w:r>
          </w:p>
          <w:p w:rsidR="00AD3BC4" w:rsidRDefault="00AD3BC4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Айдоллаев </w:t>
            </w:r>
            <w:r w:rsidRPr="00AD3BC4">
              <w:rPr>
                <w:rFonts w:ascii="Times New Roman" w:hAnsi="Times New Roman" w:cs="Times New Roman"/>
                <w:lang w:val="kk-KZ"/>
              </w:rPr>
              <w:t>Сұлтанби</w:t>
            </w:r>
          </w:p>
          <w:p w:rsidR="00AD3BC4" w:rsidRDefault="00AD3BC4" w:rsidP="00D63942">
            <w:pPr>
              <w:rPr>
                <w:rFonts w:ascii="Times New Roman" w:hAnsi="Times New Roman" w:cs="Times New Roman"/>
                <w:lang w:val="kk-KZ"/>
              </w:rPr>
            </w:pPr>
          </w:p>
          <w:p w:rsidR="00890FB9" w:rsidRDefault="00890FB9" w:rsidP="00890FB9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«Абай» олимпиадасының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«Абай» пәндік олимпиадасының қалалық,облыстық,республикалық кезеңдерінен </w:t>
            </w:r>
          </w:p>
          <w:p w:rsidR="00890FB9" w:rsidRPr="00AD3BC4" w:rsidRDefault="00890FB9" w:rsidP="00890FB9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І </w:t>
            </w:r>
            <w:r>
              <w:rPr>
                <w:rFonts w:ascii="Times New Roman" w:hAnsi="Times New Roman" w:cs="Times New Roman"/>
                <w:lang w:val="kk-KZ"/>
              </w:rPr>
              <w:t xml:space="preserve">, І, ІІІ </w:t>
            </w:r>
            <w:r w:rsidRPr="00AD3BC4">
              <w:rPr>
                <w:rFonts w:ascii="Times New Roman" w:hAnsi="Times New Roman" w:cs="Times New Roman"/>
                <w:lang w:val="kk-KZ"/>
              </w:rPr>
              <w:t>дәрежелі диплом</w:t>
            </w:r>
          </w:p>
          <w:p w:rsidR="00890FB9" w:rsidRDefault="00890FB9" w:rsidP="00890FB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Қорқытбай Айымжан</w:t>
            </w:r>
          </w:p>
          <w:p w:rsidR="00890FB9" w:rsidRDefault="00890FB9" w:rsidP="00AD3BC4">
            <w:pPr>
              <w:rPr>
                <w:rFonts w:ascii="Times New Roman" w:hAnsi="Times New Roman" w:cs="Times New Roman"/>
                <w:lang w:val="kk-KZ"/>
              </w:rPr>
            </w:pPr>
          </w:p>
          <w:p w:rsidR="00890FB9" w:rsidRDefault="00890FB9" w:rsidP="00890FB9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«Абай» олимпиадасының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«Абай» пәндік олимпиадасының қалалық,облыстық,республикалық кезеңдерінен </w:t>
            </w:r>
          </w:p>
          <w:p w:rsidR="00890FB9" w:rsidRPr="00AD3BC4" w:rsidRDefault="00890FB9" w:rsidP="00890FB9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І </w:t>
            </w:r>
            <w:r>
              <w:rPr>
                <w:rFonts w:ascii="Times New Roman" w:hAnsi="Times New Roman" w:cs="Times New Roman"/>
                <w:lang w:val="kk-KZ"/>
              </w:rPr>
              <w:t xml:space="preserve">, І, ІІІ </w:t>
            </w:r>
            <w:r w:rsidRPr="00AD3BC4">
              <w:rPr>
                <w:rFonts w:ascii="Times New Roman" w:hAnsi="Times New Roman" w:cs="Times New Roman"/>
                <w:lang w:val="kk-KZ"/>
              </w:rPr>
              <w:t>дәрежелі диплом</w:t>
            </w:r>
          </w:p>
          <w:p w:rsidR="00AD3BC4" w:rsidRPr="00AD3BC4" w:rsidRDefault="00AD3BC4" w:rsidP="00D6394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Маженова Аружан</w:t>
            </w:r>
          </w:p>
        </w:tc>
      </w:tr>
      <w:tr w:rsidR="00D52903" w:rsidRPr="006E051D" w:rsidTr="006E051D">
        <w:trPr>
          <w:trHeight w:val="5375"/>
        </w:trPr>
        <w:tc>
          <w:tcPr>
            <w:tcW w:w="565" w:type="dxa"/>
          </w:tcPr>
          <w:p w:rsidR="00D52903" w:rsidRPr="00AD3BC4" w:rsidRDefault="00D52903" w:rsidP="00D52903">
            <w:pPr>
              <w:rPr>
                <w:rFonts w:ascii="Times New Roman" w:hAnsi="Times New Roman" w:cs="Times New Roman"/>
              </w:rPr>
            </w:pPr>
            <w:r w:rsidRPr="00AD3BC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7" w:type="dxa"/>
          </w:tcPr>
          <w:p w:rsidR="00D52903" w:rsidRPr="00AD3BC4" w:rsidRDefault="00D52903" w:rsidP="00D52903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Сырбаева Айжан Қайыржанқызы</w:t>
            </w:r>
          </w:p>
        </w:tc>
        <w:tc>
          <w:tcPr>
            <w:tcW w:w="2745" w:type="dxa"/>
          </w:tcPr>
          <w:p w:rsidR="00D52903" w:rsidRDefault="00D52903" w:rsidP="00D52903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«Ақтөбе-Дарын» облыстық кәсіби байқауда  ІІ дәрежелі диплом</w:t>
            </w:r>
          </w:p>
          <w:p w:rsidR="006424E8" w:rsidRDefault="006424E8" w:rsidP="00D52903">
            <w:pPr>
              <w:rPr>
                <w:rFonts w:ascii="Times New Roman" w:hAnsi="Times New Roman" w:cs="Times New Roman"/>
                <w:lang w:val="kk-KZ"/>
              </w:rPr>
            </w:pPr>
          </w:p>
          <w:p w:rsidR="00890FB9" w:rsidRDefault="00890FB9" w:rsidP="00D529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Республиканский научно-методический журнал. Мақала жарияланды.</w:t>
            </w:r>
          </w:p>
          <w:p w:rsidR="006424E8" w:rsidRPr="00AD3BC4" w:rsidRDefault="006424E8" w:rsidP="00D5290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68" w:type="dxa"/>
          </w:tcPr>
          <w:p w:rsidR="00D52903" w:rsidRPr="00AD3BC4" w:rsidRDefault="00D52903" w:rsidP="00D52903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9-11 сыныптар арасында Жалпы білім беретін пәндер бойынша қалалық кезең бойынша ІІІ дәрежелі диплом</w:t>
            </w:r>
          </w:p>
          <w:p w:rsidR="00D52903" w:rsidRDefault="00D52903" w:rsidP="00D52903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>Шахзода Нұрболат</w:t>
            </w:r>
          </w:p>
          <w:p w:rsidR="00890FB9" w:rsidRDefault="00890FB9" w:rsidP="00D52903">
            <w:pPr>
              <w:rPr>
                <w:rFonts w:ascii="Times New Roman" w:hAnsi="Times New Roman" w:cs="Times New Roman"/>
                <w:lang w:val="kk-KZ"/>
              </w:rPr>
            </w:pPr>
          </w:p>
          <w:p w:rsidR="00890FB9" w:rsidRDefault="00890FB9" w:rsidP="00890FB9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«Абай» олимпиадасының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«Абай» пәндік олимпиадасының қалалық,облыстық,республикалық кезеңдерінен </w:t>
            </w:r>
          </w:p>
          <w:p w:rsidR="00890FB9" w:rsidRPr="00AD3BC4" w:rsidRDefault="00890FB9" w:rsidP="00890FB9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І </w:t>
            </w:r>
            <w:r>
              <w:rPr>
                <w:rFonts w:ascii="Times New Roman" w:hAnsi="Times New Roman" w:cs="Times New Roman"/>
                <w:lang w:val="kk-KZ"/>
              </w:rPr>
              <w:t xml:space="preserve">, І, І </w:t>
            </w:r>
            <w:r w:rsidRPr="00AD3BC4">
              <w:rPr>
                <w:rFonts w:ascii="Times New Roman" w:hAnsi="Times New Roman" w:cs="Times New Roman"/>
                <w:lang w:val="kk-KZ"/>
              </w:rPr>
              <w:t>дәрежелі диплом</w:t>
            </w:r>
          </w:p>
          <w:p w:rsidR="006424E8" w:rsidRDefault="006424E8" w:rsidP="006424E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Тұрғамбай Нұрәділ</w:t>
            </w:r>
          </w:p>
          <w:p w:rsidR="00890FB9" w:rsidRDefault="00890FB9" w:rsidP="006424E8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90FB9" w:rsidRDefault="00890FB9" w:rsidP="00890FB9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«Абай» олимпиадасының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«Абай» пәндік олимпиадасының қалалық,облыстық,республикалық кезеңдерінен </w:t>
            </w:r>
          </w:p>
          <w:p w:rsidR="00890FB9" w:rsidRPr="00AD3BC4" w:rsidRDefault="00890FB9" w:rsidP="00890FB9">
            <w:pPr>
              <w:rPr>
                <w:rFonts w:ascii="Times New Roman" w:hAnsi="Times New Roman" w:cs="Times New Roman"/>
                <w:lang w:val="kk-KZ"/>
              </w:rPr>
            </w:pPr>
            <w:r w:rsidRPr="00AD3BC4">
              <w:rPr>
                <w:rFonts w:ascii="Times New Roman" w:hAnsi="Times New Roman" w:cs="Times New Roman"/>
                <w:lang w:val="kk-KZ"/>
              </w:rPr>
              <w:t xml:space="preserve">І </w:t>
            </w:r>
            <w:r>
              <w:rPr>
                <w:rFonts w:ascii="Times New Roman" w:hAnsi="Times New Roman" w:cs="Times New Roman"/>
                <w:lang w:val="kk-KZ"/>
              </w:rPr>
              <w:t xml:space="preserve">, І, ІІІ </w:t>
            </w:r>
            <w:r w:rsidRPr="00AD3BC4">
              <w:rPr>
                <w:rFonts w:ascii="Times New Roman" w:hAnsi="Times New Roman" w:cs="Times New Roman"/>
                <w:lang w:val="kk-KZ"/>
              </w:rPr>
              <w:t>дәрежелі диплом</w:t>
            </w:r>
          </w:p>
          <w:p w:rsidR="006424E8" w:rsidRPr="00AD3BC4" w:rsidRDefault="006424E8" w:rsidP="00D529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Бермағамбетова Ботакөз</w:t>
            </w:r>
          </w:p>
        </w:tc>
      </w:tr>
    </w:tbl>
    <w:p w:rsidR="00AD3BC4" w:rsidRPr="00AD3BC4" w:rsidRDefault="00AD3BC4" w:rsidP="00AD3BC4">
      <w:pPr>
        <w:rPr>
          <w:rFonts w:ascii="Times New Roman" w:hAnsi="Times New Roman" w:cs="Times New Roman"/>
          <w:lang w:val="kk-KZ"/>
        </w:rPr>
      </w:pPr>
      <w:r w:rsidRPr="00AD3BC4">
        <w:rPr>
          <w:rFonts w:ascii="Times New Roman" w:hAnsi="Times New Roman" w:cs="Times New Roman"/>
          <w:lang w:val="kk-KZ"/>
        </w:rPr>
        <w:t>Ұсыныс: 2025-2026  оқу жылына «Шеберхана» жалғастырылсын, тамыз конференциясына қатысушы ұйымдастыру, қаладағы семинарға өтініш беру. Оқушыларды ғылыми жобаларға қатыстыру.</w:t>
      </w:r>
    </w:p>
    <w:p w:rsidR="00B02FC6" w:rsidRDefault="00AD3BC4" w:rsidP="00AD3BC4">
      <w:pPr>
        <w:rPr>
          <w:rFonts w:ascii="Times New Roman" w:hAnsi="Times New Roman" w:cs="Times New Roman"/>
          <w:lang w:val="kk-KZ"/>
        </w:rPr>
      </w:pPr>
      <w:r w:rsidRPr="00AD3BC4">
        <w:rPr>
          <w:rFonts w:ascii="Times New Roman" w:hAnsi="Times New Roman" w:cs="Times New Roman"/>
          <w:lang w:val="kk-KZ"/>
        </w:rPr>
        <w:t>Қорытынды: 2024-2025 оқу жылында бірлестіктің атпатылығы өткізілді. Халықаралық, республикалық, облысқа мақалалар бірілді. Оқушылар</w:t>
      </w:r>
      <w:r w:rsidR="006E051D">
        <w:rPr>
          <w:rFonts w:ascii="Times New Roman" w:hAnsi="Times New Roman" w:cs="Times New Roman"/>
          <w:lang w:val="kk-KZ"/>
        </w:rPr>
        <w:t>дың олимпиадаларға қатыстырылды</w:t>
      </w:r>
    </w:p>
    <w:p w:rsidR="00B02FC6" w:rsidRDefault="00A2695F" w:rsidP="00AD3BC4">
      <w:pPr>
        <w:rPr>
          <w:rFonts w:ascii="Times New Roman" w:hAnsi="Times New Roman" w:cs="Times New Roman"/>
          <w:lang w:val="kk-KZ"/>
        </w:rPr>
      </w:pPr>
      <w:r w:rsidRPr="00A2695F">
        <w:rPr>
          <w:rFonts w:ascii="Times New Roman" w:hAnsi="Times New Roman" w:cs="Times New Roman"/>
          <w:lang w:val="kk-KZ"/>
        </w:rPr>
        <w:t>2024-2025</w:t>
      </w:r>
      <w:r>
        <w:rPr>
          <w:rFonts w:ascii="Times New Roman" w:hAnsi="Times New Roman" w:cs="Times New Roman"/>
          <w:lang w:val="kk-KZ"/>
        </w:rPr>
        <w:t xml:space="preserve"> оқу жылындағы ағылшын тілі пәні бойынша жылдық сапа көрсеткіші</w:t>
      </w:r>
    </w:p>
    <w:p w:rsidR="00A2695F" w:rsidRDefault="00A2695F" w:rsidP="00AD3BC4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645"/>
        <w:gridCol w:w="1279"/>
        <w:gridCol w:w="1279"/>
        <w:gridCol w:w="1279"/>
        <w:gridCol w:w="1285"/>
        <w:gridCol w:w="1307"/>
      </w:tblGrid>
      <w:tr w:rsidR="00A2695F" w:rsidTr="00902BAA">
        <w:tc>
          <w:tcPr>
            <w:tcW w:w="1271" w:type="dxa"/>
          </w:tcPr>
          <w:p w:rsidR="00A2695F" w:rsidRDefault="00A2695F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Сынып </w:t>
            </w:r>
          </w:p>
        </w:tc>
        <w:tc>
          <w:tcPr>
            <w:tcW w:w="1645" w:type="dxa"/>
          </w:tcPr>
          <w:p w:rsidR="00A2695F" w:rsidRDefault="00A2695F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 саны</w:t>
            </w:r>
          </w:p>
        </w:tc>
        <w:tc>
          <w:tcPr>
            <w:tcW w:w="1279" w:type="dxa"/>
          </w:tcPr>
          <w:p w:rsidR="00A2695F" w:rsidRPr="00A2695F" w:rsidRDefault="00A2695F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79" w:type="dxa"/>
          </w:tcPr>
          <w:p w:rsidR="00A2695F" w:rsidRDefault="00A2695F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79" w:type="dxa"/>
          </w:tcPr>
          <w:p w:rsidR="00A2695F" w:rsidRDefault="00A2695F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85" w:type="dxa"/>
          </w:tcPr>
          <w:p w:rsidR="00A2695F" w:rsidRDefault="00A2695F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сапа</w:t>
            </w:r>
          </w:p>
        </w:tc>
        <w:tc>
          <w:tcPr>
            <w:tcW w:w="1307" w:type="dxa"/>
          </w:tcPr>
          <w:p w:rsidR="00A2695F" w:rsidRDefault="00902BAA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</w:t>
            </w:r>
            <w:r w:rsidR="00A2695F">
              <w:rPr>
                <w:rFonts w:ascii="Times New Roman" w:hAnsi="Times New Roman" w:cs="Times New Roman"/>
                <w:lang w:val="kk-KZ"/>
              </w:rPr>
              <w:t>лгерім</w:t>
            </w:r>
          </w:p>
          <w:p w:rsidR="00902BAA" w:rsidRDefault="00902BAA" w:rsidP="00AD3BC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2695F" w:rsidTr="00902BAA">
        <w:tc>
          <w:tcPr>
            <w:tcW w:w="1271" w:type="dxa"/>
          </w:tcPr>
          <w:p w:rsidR="00A2695F" w:rsidRDefault="00A2695F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кл</w:t>
            </w:r>
          </w:p>
        </w:tc>
        <w:tc>
          <w:tcPr>
            <w:tcW w:w="1645" w:type="dxa"/>
          </w:tcPr>
          <w:p w:rsidR="00A2695F" w:rsidRDefault="00A2695F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1279" w:type="dxa"/>
          </w:tcPr>
          <w:p w:rsidR="00A2695F" w:rsidRDefault="00A2695F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279" w:type="dxa"/>
          </w:tcPr>
          <w:p w:rsidR="00A2695F" w:rsidRDefault="00A2695F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279" w:type="dxa"/>
          </w:tcPr>
          <w:p w:rsidR="00A2695F" w:rsidRDefault="00A2695F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285" w:type="dxa"/>
          </w:tcPr>
          <w:p w:rsidR="00A2695F" w:rsidRPr="00A2695F" w:rsidRDefault="00A2695F" w:rsidP="00AD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68,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7" w:type="dxa"/>
          </w:tcPr>
          <w:p w:rsidR="00A2695F" w:rsidRDefault="00A2695F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100%</w:t>
            </w:r>
          </w:p>
          <w:p w:rsidR="00902BAA" w:rsidRDefault="00902BAA" w:rsidP="00AD3BC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2695F" w:rsidTr="00902BAA">
        <w:tc>
          <w:tcPr>
            <w:tcW w:w="1271" w:type="dxa"/>
          </w:tcPr>
          <w:p w:rsidR="00A2695F" w:rsidRDefault="00A2695F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4кл</w:t>
            </w:r>
          </w:p>
        </w:tc>
        <w:tc>
          <w:tcPr>
            <w:tcW w:w="1645" w:type="dxa"/>
          </w:tcPr>
          <w:p w:rsidR="00A2695F" w:rsidRDefault="00A2695F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1279" w:type="dxa"/>
          </w:tcPr>
          <w:p w:rsidR="00A2695F" w:rsidRDefault="00A2695F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279" w:type="dxa"/>
          </w:tcPr>
          <w:p w:rsidR="00A2695F" w:rsidRDefault="00A2695F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279" w:type="dxa"/>
          </w:tcPr>
          <w:p w:rsidR="00A2695F" w:rsidRDefault="00A2695F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285" w:type="dxa"/>
          </w:tcPr>
          <w:p w:rsidR="00A2695F" w:rsidRPr="00A2695F" w:rsidRDefault="00A2695F" w:rsidP="00AD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71,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7" w:type="dxa"/>
          </w:tcPr>
          <w:p w:rsidR="00A2695F" w:rsidRDefault="00A2695F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100%</w:t>
            </w:r>
          </w:p>
          <w:p w:rsidR="00902BAA" w:rsidRDefault="00902BAA" w:rsidP="00AD3BC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2695F" w:rsidTr="00902BAA">
        <w:tc>
          <w:tcPr>
            <w:tcW w:w="1271" w:type="dxa"/>
          </w:tcPr>
          <w:p w:rsidR="00A2695F" w:rsidRDefault="00A2695F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5кл</w:t>
            </w:r>
          </w:p>
        </w:tc>
        <w:tc>
          <w:tcPr>
            <w:tcW w:w="1645" w:type="dxa"/>
          </w:tcPr>
          <w:p w:rsidR="00A2695F" w:rsidRDefault="00A2695F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1279" w:type="dxa"/>
          </w:tcPr>
          <w:p w:rsidR="00A2695F" w:rsidRDefault="00A2695F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279" w:type="dxa"/>
          </w:tcPr>
          <w:p w:rsidR="00A2695F" w:rsidRDefault="00A2695F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279" w:type="dxa"/>
          </w:tcPr>
          <w:p w:rsidR="00A2695F" w:rsidRDefault="00A2695F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285" w:type="dxa"/>
          </w:tcPr>
          <w:p w:rsidR="00A2695F" w:rsidRPr="00A2695F" w:rsidRDefault="00A2695F" w:rsidP="00AD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67,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dxa"/>
          </w:tcPr>
          <w:p w:rsidR="00A2695F" w:rsidRDefault="00A2695F" w:rsidP="00AD3BC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100%</w:t>
            </w:r>
          </w:p>
          <w:p w:rsidR="00902BAA" w:rsidRDefault="00902BAA" w:rsidP="00AD3BC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2695F" w:rsidTr="00902BAA">
        <w:tc>
          <w:tcPr>
            <w:tcW w:w="1271" w:type="dxa"/>
          </w:tcPr>
          <w:p w:rsidR="00A2695F" w:rsidRDefault="00A2695F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кл</w:t>
            </w:r>
          </w:p>
        </w:tc>
        <w:tc>
          <w:tcPr>
            <w:tcW w:w="1645" w:type="dxa"/>
          </w:tcPr>
          <w:p w:rsidR="00A2695F" w:rsidRDefault="00A2695F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279" w:type="dxa"/>
          </w:tcPr>
          <w:p w:rsidR="00A2695F" w:rsidRDefault="00A2695F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279" w:type="dxa"/>
          </w:tcPr>
          <w:p w:rsidR="00A2695F" w:rsidRDefault="00A2695F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279" w:type="dxa"/>
          </w:tcPr>
          <w:p w:rsidR="00A2695F" w:rsidRDefault="00A2695F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285" w:type="dxa"/>
          </w:tcPr>
          <w:p w:rsidR="00A2695F" w:rsidRDefault="00A2695F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68.8</w:t>
            </w:r>
          </w:p>
        </w:tc>
        <w:tc>
          <w:tcPr>
            <w:tcW w:w="1307" w:type="dxa"/>
          </w:tcPr>
          <w:p w:rsidR="00A2695F" w:rsidRDefault="00A2695F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100%</w:t>
            </w:r>
          </w:p>
          <w:p w:rsidR="00902BAA" w:rsidRDefault="00902BAA" w:rsidP="00A2695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2695F" w:rsidTr="00902BAA">
        <w:tc>
          <w:tcPr>
            <w:tcW w:w="1271" w:type="dxa"/>
          </w:tcPr>
          <w:p w:rsidR="00A2695F" w:rsidRDefault="00A2695F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кл</w:t>
            </w:r>
          </w:p>
        </w:tc>
        <w:tc>
          <w:tcPr>
            <w:tcW w:w="1645" w:type="dxa"/>
          </w:tcPr>
          <w:p w:rsidR="00A2695F" w:rsidRDefault="00A2695F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279" w:type="dxa"/>
          </w:tcPr>
          <w:p w:rsidR="00A2695F" w:rsidRDefault="00A2695F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279" w:type="dxa"/>
          </w:tcPr>
          <w:p w:rsidR="00A2695F" w:rsidRDefault="00A2695F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279" w:type="dxa"/>
          </w:tcPr>
          <w:p w:rsidR="00A2695F" w:rsidRDefault="00A2695F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285" w:type="dxa"/>
          </w:tcPr>
          <w:p w:rsidR="00A2695F" w:rsidRDefault="00A2695F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62.7</w:t>
            </w:r>
          </w:p>
        </w:tc>
        <w:tc>
          <w:tcPr>
            <w:tcW w:w="1307" w:type="dxa"/>
          </w:tcPr>
          <w:p w:rsidR="00A2695F" w:rsidRDefault="00A2695F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100%</w:t>
            </w:r>
          </w:p>
          <w:p w:rsidR="00902BAA" w:rsidRDefault="00902BAA" w:rsidP="00A2695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2695F" w:rsidTr="00902BAA">
        <w:tc>
          <w:tcPr>
            <w:tcW w:w="1271" w:type="dxa"/>
          </w:tcPr>
          <w:p w:rsidR="00A2695F" w:rsidRDefault="00A2695F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кл</w:t>
            </w:r>
          </w:p>
        </w:tc>
        <w:tc>
          <w:tcPr>
            <w:tcW w:w="1645" w:type="dxa"/>
          </w:tcPr>
          <w:p w:rsidR="00A2695F" w:rsidRDefault="00A2695F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1279" w:type="dxa"/>
          </w:tcPr>
          <w:p w:rsidR="00A2695F" w:rsidRDefault="00A2695F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279" w:type="dxa"/>
          </w:tcPr>
          <w:p w:rsidR="00A2695F" w:rsidRDefault="00A2695F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279" w:type="dxa"/>
          </w:tcPr>
          <w:p w:rsidR="00A2695F" w:rsidRDefault="00A2695F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285" w:type="dxa"/>
          </w:tcPr>
          <w:p w:rsidR="00A2695F" w:rsidRDefault="00A2695F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65.3</w:t>
            </w:r>
          </w:p>
        </w:tc>
        <w:tc>
          <w:tcPr>
            <w:tcW w:w="1307" w:type="dxa"/>
          </w:tcPr>
          <w:p w:rsidR="00A2695F" w:rsidRDefault="00A2695F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100%</w:t>
            </w:r>
          </w:p>
          <w:p w:rsidR="00902BAA" w:rsidRDefault="00902BAA" w:rsidP="00A2695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2695F" w:rsidTr="00902BAA">
        <w:tc>
          <w:tcPr>
            <w:tcW w:w="1271" w:type="dxa"/>
          </w:tcPr>
          <w:p w:rsidR="00A2695F" w:rsidRDefault="00A2695F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кл</w:t>
            </w:r>
          </w:p>
        </w:tc>
        <w:tc>
          <w:tcPr>
            <w:tcW w:w="1645" w:type="dxa"/>
          </w:tcPr>
          <w:p w:rsidR="00A2695F" w:rsidRDefault="00902BAA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1279" w:type="dxa"/>
          </w:tcPr>
          <w:p w:rsidR="00A2695F" w:rsidRDefault="00902BAA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279" w:type="dxa"/>
          </w:tcPr>
          <w:p w:rsidR="00A2695F" w:rsidRDefault="00902BAA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279" w:type="dxa"/>
          </w:tcPr>
          <w:p w:rsidR="00A2695F" w:rsidRDefault="00902BAA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285" w:type="dxa"/>
          </w:tcPr>
          <w:p w:rsidR="00A2695F" w:rsidRDefault="00902BAA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68.4</w:t>
            </w:r>
          </w:p>
        </w:tc>
        <w:tc>
          <w:tcPr>
            <w:tcW w:w="1307" w:type="dxa"/>
          </w:tcPr>
          <w:p w:rsidR="00A2695F" w:rsidRDefault="00902BAA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100%</w:t>
            </w:r>
          </w:p>
          <w:p w:rsidR="00902BAA" w:rsidRDefault="00902BAA" w:rsidP="00A2695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2695F" w:rsidTr="00902BAA">
        <w:tc>
          <w:tcPr>
            <w:tcW w:w="1271" w:type="dxa"/>
          </w:tcPr>
          <w:p w:rsidR="00A2695F" w:rsidRDefault="00A2695F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10кл</w:t>
            </w:r>
          </w:p>
        </w:tc>
        <w:tc>
          <w:tcPr>
            <w:tcW w:w="1645" w:type="dxa"/>
          </w:tcPr>
          <w:p w:rsidR="00A2695F" w:rsidRDefault="00902BAA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279" w:type="dxa"/>
          </w:tcPr>
          <w:p w:rsidR="00A2695F" w:rsidRDefault="00902BAA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9" w:type="dxa"/>
          </w:tcPr>
          <w:p w:rsidR="00A2695F" w:rsidRDefault="00902BAA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279" w:type="dxa"/>
          </w:tcPr>
          <w:p w:rsidR="00A2695F" w:rsidRDefault="00902BAA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85" w:type="dxa"/>
          </w:tcPr>
          <w:p w:rsidR="00A2695F" w:rsidRDefault="00902BAA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66.7</w:t>
            </w:r>
          </w:p>
        </w:tc>
        <w:tc>
          <w:tcPr>
            <w:tcW w:w="1307" w:type="dxa"/>
          </w:tcPr>
          <w:p w:rsidR="00A2695F" w:rsidRDefault="00902BAA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100%</w:t>
            </w:r>
          </w:p>
          <w:p w:rsidR="00902BAA" w:rsidRDefault="00902BAA" w:rsidP="00A2695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2695F" w:rsidTr="00902BAA">
        <w:tc>
          <w:tcPr>
            <w:tcW w:w="1271" w:type="dxa"/>
          </w:tcPr>
          <w:p w:rsidR="00A2695F" w:rsidRDefault="00A2695F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кл</w:t>
            </w:r>
          </w:p>
        </w:tc>
        <w:tc>
          <w:tcPr>
            <w:tcW w:w="1645" w:type="dxa"/>
          </w:tcPr>
          <w:p w:rsidR="00A2695F" w:rsidRDefault="00902BAA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279" w:type="dxa"/>
          </w:tcPr>
          <w:p w:rsidR="00A2695F" w:rsidRDefault="00902BAA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9" w:type="dxa"/>
          </w:tcPr>
          <w:p w:rsidR="00A2695F" w:rsidRDefault="00902BAA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279" w:type="dxa"/>
          </w:tcPr>
          <w:p w:rsidR="00A2695F" w:rsidRDefault="00902BAA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85" w:type="dxa"/>
          </w:tcPr>
          <w:p w:rsidR="00A2695F" w:rsidRDefault="00902BAA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1307" w:type="dxa"/>
          </w:tcPr>
          <w:p w:rsidR="00A2695F" w:rsidRDefault="00902BAA" w:rsidP="00A269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100%</w:t>
            </w:r>
          </w:p>
          <w:p w:rsidR="00902BAA" w:rsidRDefault="00902BAA" w:rsidP="00A2695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02BAA" w:rsidRDefault="00902BAA" w:rsidP="00AD3BC4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:rsidR="00902BAA" w:rsidRPr="00902BAA" w:rsidRDefault="00902BAA" w:rsidP="00AD3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Сапа: </w:t>
      </w:r>
      <w:r>
        <w:rPr>
          <w:rFonts w:ascii="Times New Roman" w:hAnsi="Times New Roman" w:cs="Times New Roman"/>
        </w:rPr>
        <w:t>67.9%</w:t>
      </w:r>
    </w:p>
    <w:p w:rsidR="00902BAA" w:rsidRPr="00902BAA" w:rsidRDefault="00902BAA" w:rsidP="00AD3BC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Үлгерім: 100%</w:t>
      </w:r>
    </w:p>
    <w:sectPr w:rsidR="00902BAA" w:rsidRPr="0090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33"/>
    <w:rsid w:val="00264A0C"/>
    <w:rsid w:val="00351FDA"/>
    <w:rsid w:val="005115BC"/>
    <w:rsid w:val="006424E8"/>
    <w:rsid w:val="006E051D"/>
    <w:rsid w:val="00890FB9"/>
    <w:rsid w:val="00902BAA"/>
    <w:rsid w:val="00A2695F"/>
    <w:rsid w:val="00AD3BC4"/>
    <w:rsid w:val="00B02FC6"/>
    <w:rsid w:val="00B65886"/>
    <w:rsid w:val="00CD14ED"/>
    <w:rsid w:val="00D52903"/>
    <w:rsid w:val="00D63942"/>
    <w:rsid w:val="00EE38D9"/>
    <w:rsid w:val="00FA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38553-361C-42D3-93BC-563015F6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s38e</cp:lastModifiedBy>
  <cp:revision>7</cp:revision>
  <dcterms:created xsi:type="dcterms:W3CDTF">2025-06-11T07:11:00Z</dcterms:created>
  <dcterms:modified xsi:type="dcterms:W3CDTF">2025-06-24T05:15:00Z</dcterms:modified>
</cp:coreProperties>
</file>